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D48" w:rsidRDefault="00D81D48" w:rsidP="00D81D48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5106E8">
        <w:rPr>
          <w:rFonts w:ascii="Times New Roman" w:hAnsi="Times New Roman" w:cs="Times New Roman"/>
          <w:szCs w:val="22"/>
        </w:rPr>
        <w:t>Приложение № 2</w:t>
      </w:r>
    </w:p>
    <w:p w:rsidR="00D81D48" w:rsidRPr="005106E8" w:rsidRDefault="00D81D48" w:rsidP="00D81D48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5106E8">
        <w:rPr>
          <w:rFonts w:ascii="Times New Roman" w:hAnsi="Times New Roman" w:cs="Times New Roman"/>
          <w:szCs w:val="22"/>
        </w:rPr>
        <w:t xml:space="preserve"> к муниципальной программе </w:t>
      </w:r>
    </w:p>
    <w:p w:rsidR="00D81D48" w:rsidRPr="005106E8" w:rsidRDefault="00D81D48" w:rsidP="00D81D48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5106E8">
        <w:rPr>
          <w:rFonts w:ascii="Times New Roman" w:hAnsi="Times New Roman" w:cs="Times New Roman"/>
          <w:szCs w:val="22"/>
        </w:rPr>
        <w:t xml:space="preserve">«Развитие институтов гражданского общества, повышение </w:t>
      </w:r>
    </w:p>
    <w:p w:rsidR="00D81D48" w:rsidRPr="005106E8" w:rsidRDefault="00D81D48" w:rsidP="00D81D48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5106E8">
        <w:rPr>
          <w:rFonts w:ascii="Times New Roman" w:hAnsi="Times New Roman" w:cs="Times New Roman"/>
          <w:szCs w:val="22"/>
        </w:rPr>
        <w:t xml:space="preserve">эффективности местного самоуправления и реализации </w:t>
      </w:r>
    </w:p>
    <w:p w:rsidR="00D81D48" w:rsidRDefault="00D81D48" w:rsidP="00D81D48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5106E8">
        <w:rPr>
          <w:rFonts w:ascii="Times New Roman" w:hAnsi="Times New Roman" w:cs="Times New Roman"/>
          <w:szCs w:val="22"/>
        </w:rPr>
        <w:t>молодежной политики в городском округе Королёв»</w:t>
      </w:r>
    </w:p>
    <w:p w:rsidR="00000593" w:rsidRPr="00000593" w:rsidRDefault="00000593" w:rsidP="00D81D48">
      <w:pPr>
        <w:pStyle w:val="ConsPlusNormal"/>
        <w:jc w:val="right"/>
        <w:rPr>
          <w:rFonts w:ascii="Times New Roman" w:hAnsi="Times New Roman" w:cs="Times New Roman"/>
          <w:b/>
          <w:szCs w:val="22"/>
        </w:rPr>
      </w:pPr>
    </w:p>
    <w:p w:rsidR="00000593" w:rsidRDefault="00000593" w:rsidP="00000593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0593">
        <w:rPr>
          <w:rFonts w:ascii="Times New Roman" w:eastAsia="Calibri" w:hAnsi="Times New Roman" w:cs="Times New Roman"/>
          <w:b/>
          <w:sz w:val="28"/>
          <w:szCs w:val="28"/>
        </w:rPr>
        <w:t>Методика расчета значений планируемых результатов реализации</w:t>
      </w:r>
    </w:p>
    <w:p w:rsidR="00D81D48" w:rsidRPr="00000593" w:rsidRDefault="00000593" w:rsidP="00817BD2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0593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000593">
        <w:rPr>
          <w:rFonts w:ascii="Times New Roman" w:eastAsia="Calibri" w:hAnsi="Times New Roman" w:cs="Times New Roman"/>
          <w:b/>
          <w:sz w:val="28"/>
          <w:szCs w:val="28"/>
        </w:rPr>
        <w:t xml:space="preserve"> программы (подпрограммы)</w:t>
      </w:r>
      <w:r w:rsidR="00817BD2" w:rsidRPr="00817BD2">
        <w:t xml:space="preserve"> </w:t>
      </w:r>
      <w:r w:rsidR="00817BD2" w:rsidRPr="00817BD2">
        <w:rPr>
          <w:rFonts w:ascii="Times New Roman" w:eastAsia="Calibri" w:hAnsi="Times New Roman" w:cs="Times New Roman"/>
          <w:b/>
          <w:sz w:val="28"/>
          <w:szCs w:val="28"/>
        </w:rPr>
        <w:t>«Развитие институтов гражданского общества, повышение эффекти</w:t>
      </w:r>
      <w:r w:rsidR="00817BD2">
        <w:rPr>
          <w:rFonts w:ascii="Times New Roman" w:eastAsia="Calibri" w:hAnsi="Times New Roman" w:cs="Times New Roman"/>
          <w:b/>
          <w:sz w:val="28"/>
          <w:szCs w:val="28"/>
        </w:rPr>
        <w:t xml:space="preserve">вности местного самоуправления </w:t>
      </w:r>
      <w:r w:rsidR="00817BD2" w:rsidRPr="00817BD2">
        <w:rPr>
          <w:rFonts w:ascii="Times New Roman" w:eastAsia="Calibri" w:hAnsi="Times New Roman" w:cs="Times New Roman"/>
          <w:b/>
          <w:sz w:val="28"/>
          <w:szCs w:val="28"/>
        </w:rPr>
        <w:t>и реализации молодежной политики в городском округе Королёв»</w:t>
      </w:r>
    </w:p>
    <w:p w:rsidR="00000593" w:rsidRPr="003B304F" w:rsidRDefault="00000593" w:rsidP="00D81D48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4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8"/>
        <w:gridCol w:w="3265"/>
        <w:gridCol w:w="1701"/>
        <w:gridCol w:w="1843"/>
        <w:gridCol w:w="6662"/>
      </w:tblGrid>
      <w:tr w:rsidR="00000593" w:rsidRPr="003B304F" w:rsidTr="00000593">
        <w:tc>
          <w:tcPr>
            <w:tcW w:w="908" w:type="dxa"/>
          </w:tcPr>
          <w:p w:rsidR="00000593" w:rsidRPr="003B304F" w:rsidRDefault="00000593" w:rsidP="007B23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 xml:space="preserve">N </w:t>
            </w:r>
            <w:proofErr w:type="gramStart"/>
            <w:r w:rsidRPr="003B304F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3B304F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3265" w:type="dxa"/>
          </w:tcPr>
          <w:p w:rsidR="00000593" w:rsidRPr="003B304F" w:rsidRDefault="00000593" w:rsidP="0000059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</w:p>
        </w:tc>
        <w:tc>
          <w:tcPr>
            <w:tcW w:w="1701" w:type="dxa"/>
          </w:tcPr>
          <w:p w:rsidR="00000593" w:rsidRPr="003B304F" w:rsidRDefault="00000593" w:rsidP="007B23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843" w:type="dxa"/>
          </w:tcPr>
          <w:p w:rsidR="00000593" w:rsidRPr="003B304F" w:rsidRDefault="00000593" w:rsidP="007B23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Источник данных</w:t>
            </w:r>
          </w:p>
        </w:tc>
        <w:tc>
          <w:tcPr>
            <w:tcW w:w="6662" w:type="dxa"/>
          </w:tcPr>
          <w:p w:rsidR="00000593" w:rsidRPr="003B304F" w:rsidRDefault="00000593" w:rsidP="007B23A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Порядок расчета</w:t>
            </w:r>
          </w:p>
        </w:tc>
      </w:tr>
      <w:tr w:rsidR="00000593" w:rsidRPr="003B304F" w:rsidTr="00000593">
        <w:trPr>
          <w:trHeight w:val="384"/>
        </w:trPr>
        <w:tc>
          <w:tcPr>
            <w:tcW w:w="14379" w:type="dxa"/>
            <w:gridSpan w:val="5"/>
          </w:tcPr>
          <w:p w:rsidR="00000593" w:rsidRDefault="008C5FBB" w:rsidP="00000593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Cs w:val="22"/>
              </w:rPr>
            </w:pPr>
            <w:hyperlink w:anchor="P1207" w:history="1">
              <w:r w:rsidR="00000593" w:rsidRPr="003B304F">
                <w:rPr>
                  <w:rFonts w:ascii="Times New Roman" w:hAnsi="Times New Roman" w:cs="Times New Roman"/>
                  <w:color w:val="0000FF"/>
                  <w:szCs w:val="22"/>
                </w:rPr>
                <w:t>П</w:t>
              </w:r>
              <w:r w:rsidR="00000593">
                <w:rPr>
                  <w:rFonts w:ascii="Times New Roman" w:hAnsi="Times New Roman" w:cs="Times New Roman"/>
                  <w:color w:val="0000FF"/>
                  <w:szCs w:val="22"/>
                </w:rPr>
                <w:t>одп</w:t>
              </w:r>
              <w:r w:rsidR="00000593" w:rsidRPr="003B304F">
                <w:rPr>
                  <w:rFonts w:ascii="Times New Roman" w:hAnsi="Times New Roman" w:cs="Times New Roman"/>
                  <w:color w:val="0000FF"/>
                  <w:szCs w:val="22"/>
                </w:rPr>
                <w:t>рограмма 1</w:t>
              </w:r>
            </w:hyperlink>
          </w:p>
          <w:p w:rsidR="00000593" w:rsidRPr="003B304F" w:rsidRDefault="00000593" w:rsidP="0000059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 xml:space="preserve"> «Развитие </w:t>
            </w:r>
            <w:proofErr w:type="gramStart"/>
            <w:r w:rsidRPr="003B304F">
              <w:rPr>
                <w:rFonts w:ascii="Times New Roman" w:hAnsi="Times New Roman" w:cs="Times New Roman"/>
                <w:szCs w:val="22"/>
              </w:rPr>
              <w:t xml:space="preserve">системы информирования населения </w:t>
            </w:r>
            <w:r>
              <w:rPr>
                <w:rFonts w:ascii="Times New Roman" w:hAnsi="Times New Roman" w:cs="Times New Roman"/>
                <w:szCs w:val="22"/>
              </w:rPr>
              <w:t>городского округа Королёв</w:t>
            </w:r>
            <w:proofErr w:type="gramEnd"/>
            <w:r w:rsidRPr="003B304F">
              <w:rPr>
                <w:rFonts w:ascii="Times New Roman" w:hAnsi="Times New Roman" w:cs="Times New Roman"/>
                <w:szCs w:val="22"/>
              </w:rPr>
              <w:t xml:space="preserve"> о деятельности </w:t>
            </w:r>
            <w:r>
              <w:rPr>
                <w:rFonts w:ascii="Times New Roman" w:hAnsi="Times New Roman" w:cs="Times New Roman"/>
                <w:szCs w:val="22"/>
              </w:rPr>
              <w:t>органов местного самоуправления</w:t>
            </w:r>
            <w:r w:rsidRPr="003B304F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000593" w:rsidRPr="003B304F" w:rsidTr="00000593">
        <w:tc>
          <w:tcPr>
            <w:tcW w:w="908" w:type="dxa"/>
          </w:tcPr>
          <w:p w:rsidR="00000593" w:rsidRPr="003B304F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265" w:type="dxa"/>
          </w:tcPr>
          <w:p w:rsidR="008C5FBB" w:rsidRPr="008C5FBB" w:rsidRDefault="008C5FBB" w:rsidP="00336322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8C5FBB">
              <w:rPr>
                <w:rFonts w:ascii="Times New Roman" w:hAnsi="Times New Roman" w:cs="Times New Roman"/>
                <w:b/>
                <w:szCs w:val="22"/>
              </w:rPr>
              <w:t>Макропоказатель</w:t>
            </w:r>
          </w:p>
          <w:p w:rsidR="00000593" w:rsidRPr="00111AB7" w:rsidRDefault="00000593" w:rsidP="003363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3B304F">
              <w:rPr>
                <w:rFonts w:ascii="Times New Roman" w:hAnsi="Times New Roman" w:cs="Times New Roman"/>
                <w:szCs w:val="22"/>
              </w:rPr>
              <w:t xml:space="preserve">Повышение </w:t>
            </w:r>
            <w:proofErr w:type="gramStart"/>
            <w:r w:rsidRPr="003B304F">
              <w:rPr>
                <w:rFonts w:ascii="Times New Roman" w:hAnsi="Times New Roman" w:cs="Times New Roman"/>
                <w:szCs w:val="22"/>
              </w:rPr>
              <w:t xml:space="preserve">уровня информированности населения </w:t>
            </w:r>
            <w:r>
              <w:rPr>
                <w:rFonts w:ascii="Times New Roman" w:hAnsi="Times New Roman" w:cs="Times New Roman"/>
                <w:szCs w:val="22"/>
              </w:rPr>
              <w:t xml:space="preserve">муниципального образования </w:t>
            </w:r>
            <w:r w:rsidRPr="003B304F">
              <w:rPr>
                <w:rFonts w:ascii="Times New Roman" w:hAnsi="Times New Roman" w:cs="Times New Roman"/>
                <w:szCs w:val="22"/>
              </w:rPr>
              <w:t>Московской области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000593" w:rsidRPr="003B304F" w:rsidRDefault="00000593" w:rsidP="003363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</w:tcPr>
          <w:p w:rsidR="00000593" w:rsidRPr="003B304F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843" w:type="dxa"/>
          </w:tcPr>
          <w:p w:rsidR="00000593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Форма, разработанная ГУИП «Расчет показателей»</w:t>
            </w:r>
          </w:p>
        </w:tc>
        <w:tc>
          <w:tcPr>
            <w:tcW w:w="6662" w:type="dxa"/>
          </w:tcPr>
          <w:p w:rsidR="00000593" w:rsidRPr="004112A0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Значение вычисляется как соотношение средних значений объёмов информации, получаемых по всем источникам информации на одного жителя муниципального образования отчётного периода к базовому году (в процентах). </w:t>
            </w:r>
          </w:p>
          <w:p w:rsidR="00000593" w:rsidRPr="007804B5" w:rsidRDefault="00000593" w:rsidP="007B23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4112A0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B27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27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B270B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b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*100%</w:t>
            </w:r>
          </w:p>
          <w:p w:rsidR="00000593" w:rsidRPr="005E26D9" w:rsidRDefault="00000593" w:rsidP="007B23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270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F81B25">
              <w:rPr>
                <w:rFonts w:ascii="Times New Roman" w:hAnsi="Times New Roman" w:cs="Times New Roman"/>
                <w:szCs w:val="22"/>
              </w:rPr>
              <w:t>среднее</w:t>
            </w:r>
            <w:proofErr w:type="gramEnd"/>
            <w:r w:rsidRPr="00F81B25">
              <w:rPr>
                <w:rFonts w:ascii="Times New Roman" w:hAnsi="Times New Roman" w:cs="Times New Roman"/>
                <w:szCs w:val="22"/>
              </w:rPr>
              <w:t xml:space="preserve"> значени</w:t>
            </w:r>
            <w:r>
              <w:rPr>
                <w:rFonts w:ascii="Times New Roman" w:hAnsi="Times New Roman" w:cs="Times New Roman"/>
                <w:szCs w:val="22"/>
              </w:rPr>
              <w:t>е объема информации, получаемого</w:t>
            </w:r>
            <w:r w:rsidRPr="00F81B25">
              <w:rPr>
                <w:rFonts w:ascii="Times New Roman" w:hAnsi="Times New Roman" w:cs="Times New Roman"/>
                <w:szCs w:val="22"/>
              </w:rPr>
              <w:t xml:space="preserve"> по всем источникам информации на одного жителя муниципального образования</w:t>
            </w:r>
            <w:r>
              <w:rPr>
                <w:rFonts w:ascii="Times New Roman" w:hAnsi="Times New Roman" w:cs="Times New Roman"/>
                <w:szCs w:val="22"/>
              </w:rPr>
              <w:t>, запланированное в результате реализации мероприятий муниципальной программы</w:t>
            </w:r>
            <w:r w:rsidRPr="00F81B25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отчётного периода</w:t>
            </w:r>
            <w:r w:rsidRPr="00F81B25">
              <w:rPr>
                <w:rFonts w:ascii="Times New Roman" w:hAnsi="Times New Roman" w:cs="Times New Roman"/>
                <w:szCs w:val="22"/>
              </w:rPr>
              <w:t>.</w:t>
            </w:r>
          </w:p>
          <w:p w:rsidR="00000593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19"/>
              <w:gridCol w:w="4605"/>
            </w:tblGrid>
            <w:tr w:rsidR="00000593" w:rsidTr="007B23A0">
              <w:trPr>
                <w:trHeight w:val="346"/>
                <w:jc w:val="center"/>
              </w:trPr>
              <w:tc>
                <w:tcPr>
                  <w:tcW w:w="1119" w:type="dxa"/>
                  <w:vMerge w:val="restart"/>
                  <w:vAlign w:val="center"/>
                </w:tcPr>
                <w:p w:rsidR="00000593" w:rsidRPr="00E2384C" w:rsidRDefault="00000593" w:rsidP="007B23A0">
                  <w:pPr>
                    <w:pStyle w:val="ConsPlusNormal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V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  <w:lang w:val="en-US"/>
                    </w:rPr>
                    <w:t>1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</w:rPr>
                    <w:t>=</w:t>
                  </w:r>
                </w:p>
              </w:tc>
              <w:tc>
                <w:tcPr>
                  <w:tcW w:w="4605" w:type="dxa"/>
                  <w:tcBorders>
                    <w:bottom w:val="single" w:sz="4" w:space="0" w:color="auto"/>
                  </w:tcBorders>
                  <w:vAlign w:val="center"/>
                </w:tcPr>
                <w:p w:rsidR="00000593" w:rsidRPr="004112A0" w:rsidRDefault="00000593" w:rsidP="007B23A0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</w:pP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V</w:t>
                  </w:r>
                  <w:r w:rsidRPr="00BB554C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1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псми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+ 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V</w:t>
                  </w:r>
                  <w:r w:rsidRPr="00BB554C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1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радио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+ 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V</w:t>
                  </w:r>
                  <w:r w:rsidRPr="00BB554C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1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тв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+ 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V</w:t>
                  </w:r>
                  <w:r w:rsidRPr="00BB554C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1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ин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+ 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V</w:t>
                  </w:r>
                  <w:r w:rsidRPr="00BB554C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1</w:t>
                  </w: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пп</w:t>
                  </w:r>
                </w:p>
              </w:tc>
            </w:tr>
            <w:tr w:rsidR="00000593" w:rsidRPr="00E74089" w:rsidTr="007B23A0">
              <w:trPr>
                <w:trHeight w:val="154"/>
                <w:jc w:val="center"/>
              </w:trPr>
              <w:tc>
                <w:tcPr>
                  <w:tcW w:w="1119" w:type="dxa"/>
                  <w:vMerge/>
                  <w:vAlign w:val="center"/>
                </w:tcPr>
                <w:p w:rsidR="00000593" w:rsidRPr="00E2384C" w:rsidRDefault="00000593" w:rsidP="007B23A0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605" w:type="dxa"/>
                  <w:tcBorders>
                    <w:top w:val="single" w:sz="4" w:space="0" w:color="auto"/>
                  </w:tcBorders>
                  <w:vAlign w:val="center"/>
                </w:tcPr>
                <w:p w:rsidR="00000593" w:rsidRPr="004D1BE1" w:rsidRDefault="00000593" w:rsidP="007B23A0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E2384C"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</w:tbl>
          <w:p w:rsidR="00000593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, где:</w:t>
            </w:r>
          </w:p>
          <w:p w:rsidR="00000593" w:rsidRPr="00E2384C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E238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псми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Cs w:val="22"/>
              </w:rPr>
              <w:t xml:space="preserve"> объём информации на одного жителя муниципального образования, получаемый посредством печатных СМИ (рассчитывается по методике расчета   1.1.1);</w:t>
            </w:r>
          </w:p>
          <w:p w:rsidR="00000593" w:rsidRPr="00E2384C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E238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радио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BB554C">
              <w:rPr>
                <w:rFonts w:ascii="Times New Roman" w:hAnsi="Times New Roman" w:cs="Times New Roman"/>
                <w:szCs w:val="22"/>
              </w:rPr>
              <w:t xml:space="preserve">объём информации на одного жителя муниципального образования, получаемый посредством </w:t>
            </w:r>
            <w:r>
              <w:rPr>
                <w:rFonts w:ascii="Times New Roman" w:hAnsi="Times New Roman" w:cs="Times New Roman"/>
                <w:szCs w:val="22"/>
              </w:rPr>
              <w:t xml:space="preserve">радиопередач </w:t>
            </w:r>
            <w:r w:rsidRPr="00B270BA">
              <w:rPr>
                <w:rFonts w:ascii="Times New Roman" w:hAnsi="Times New Roman" w:cs="Times New Roman"/>
                <w:szCs w:val="22"/>
              </w:rPr>
              <w:t>(</w:t>
            </w:r>
            <w:r>
              <w:rPr>
                <w:rFonts w:ascii="Times New Roman" w:hAnsi="Times New Roman" w:cs="Times New Roman"/>
                <w:szCs w:val="22"/>
              </w:rPr>
              <w:t>рассчитывается по методике расчета   1.1.2</w:t>
            </w:r>
            <w:r w:rsidRPr="00B270BA">
              <w:rPr>
                <w:rFonts w:ascii="Times New Roman" w:hAnsi="Times New Roman" w:cs="Times New Roman"/>
                <w:szCs w:val="22"/>
              </w:rPr>
              <w:t>);</w:t>
            </w:r>
          </w:p>
          <w:p w:rsidR="00000593" w:rsidRPr="00E2384C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V</w:t>
            </w:r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E238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тв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BB554C">
              <w:rPr>
                <w:rFonts w:ascii="Times New Roman" w:hAnsi="Times New Roman" w:cs="Times New Roman"/>
                <w:szCs w:val="22"/>
              </w:rPr>
              <w:t>объём информации на одного жителя муниципального образования, получаемый посредством</w:t>
            </w:r>
            <w:r>
              <w:rPr>
                <w:rFonts w:ascii="Times New Roman" w:hAnsi="Times New Roman" w:cs="Times New Roman"/>
                <w:szCs w:val="22"/>
              </w:rPr>
              <w:t xml:space="preserve"> телепередач</w:t>
            </w:r>
            <w:r w:rsidRPr="00B270BA">
              <w:rPr>
                <w:rFonts w:ascii="Times New Roman" w:hAnsi="Times New Roman" w:cs="Times New Roman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szCs w:val="22"/>
              </w:rPr>
              <w:t>рассчитывается по методике расчета   1.1.3</w:t>
            </w:r>
            <w:r w:rsidRPr="00B270BA">
              <w:rPr>
                <w:rFonts w:ascii="Times New Roman" w:hAnsi="Times New Roman" w:cs="Times New Roman"/>
                <w:szCs w:val="22"/>
              </w:rPr>
              <w:t>);</w:t>
            </w:r>
          </w:p>
          <w:p w:rsidR="00000593" w:rsidRPr="00E2384C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E238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ин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BB554C">
              <w:rPr>
                <w:rFonts w:ascii="Times New Roman" w:hAnsi="Times New Roman" w:cs="Times New Roman"/>
                <w:szCs w:val="22"/>
              </w:rPr>
              <w:t xml:space="preserve">объём информации на одного жителя муниципального образования, получаемый посредством </w:t>
            </w:r>
            <w:r>
              <w:rPr>
                <w:rFonts w:ascii="Times New Roman" w:hAnsi="Times New Roman" w:cs="Times New Roman"/>
                <w:szCs w:val="22"/>
              </w:rPr>
              <w:t xml:space="preserve">Интернет изданий </w:t>
            </w:r>
            <w:r w:rsidRPr="00B270BA">
              <w:rPr>
                <w:rFonts w:ascii="Times New Roman" w:hAnsi="Times New Roman" w:cs="Times New Roman"/>
                <w:szCs w:val="22"/>
              </w:rPr>
              <w:t>(</w:t>
            </w:r>
            <w:r>
              <w:rPr>
                <w:rFonts w:ascii="Times New Roman" w:hAnsi="Times New Roman" w:cs="Times New Roman"/>
                <w:szCs w:val="22"/>
              </w:rPr>
              <w:t>рассчитывается по методике расчета   1.1.4</w:t>
            </w:r>
            <w:r w:rsidRPr="00B270BA">
              <w:rPr>
                <w:rFonts w:ascii="Times New Roman" w:hAnsi="Times New Roman" w:cs="Times New Roman"/>
                <w:szCs w:val="22"/>
              </w:rPr>
              <w:t>);</w:t>
            </w:r>
          </w:p>
          <w:p w:rsidR="00000593" w:rsidRPr="00E2384C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E238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пп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BB554C">
              <w:rPr>
                <w:rFonts w:ascii="Times New Roman" w:hAnsi="Times New Roman" w:cs="Times New Roman"/>
                <w:szCs w:val="22"/>
              </w:rPr>
              <w:t xml:space="preserve">объём информации на одного жителя муниципального образования, получаемый посредством </w:t>
            </w:r>
            <w:r>
              <w:rPr>
                <w:rFonts w:ascii="Times New Roman" w:hAnsi="Times New Roman" w:cs="Times New Roman"/>
                <w:szCs w:val="22"/>
              </w:rPr>
              <w:t xml:space="preserve">полиграфической продукции </w:t>
            </w:r>
            <w:r w:rsidRPr="00B270BA">
              <w:rPr>
                <w:rFonts w:ascii="Times New Roman" w:hAnsi="Times New Roman" w:cs="Times New Roman"/>
                <w:szCs w:val="22"/>
              </w:rPr>
              <w:t>(</w:t>
            </w:r>
            <w:r>
              <w:rPr>
                <w:rFonts w:ascii="Times New Roman" w:hAnsi="Times New Roman" w:cs="Times New Roman"/>
                <w:szCs w:val="22"/>
              </w:rPr>
              <w:t>рассчитывается по методике 1.1.5</w:t>
            </w:r>
            <w:r w:rsidRPr="00B270BA">
              <w:rPr>
                <w:rFonts w:ascii="Times New Roman" w:hAnsi="Times New Roman" w:cs="Times New Roman"/>
                <w:szCs w:val="22"/>
              </w:rPr>
              <w:t>);</w:t>
            </w:r>
          </w:p>
          <w:p w:rsidR="00000593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«5» </w:t>
            </w:r>
            <w:r w:rsidRPr="00B270BA">
              <w:rPr>
                <w:rFonts w:ascii="Times New Roman" w:hAnsi="Times New Roman" w:cs="Times New Roman"/>
                <w:szCs w:val="22"/>
              </w:rPr>
              <w:t>–</w:t>
            </w:r>
            <w:r>
              <w:rPr>
                <w:rFonts w:ascii="Times New Roman" w:hAnsi="Times New Roman" w:cs="Times New Roman"/>
                <w:szCs w:val="22"/>
              </w:rPr>
              <w:t xml:space="preserve"> количество источников информации.</w:t>
            </w:r>
          </w:p>
          <w:p w:rsidR="00000593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00593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E238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E2384C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b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Cs w:val="22"/>
              </w:rPr>
              <w:t xml:space="preserve"> среднее значение объема информации, получаемого по всем источникам информации на одного жителя муниципального образования в базовом (2016) году. </w:t>
            </w:r>
          </w:p>
          <w:p w:rsidR="00000593" w:rsidRPr="008E6D8F" w:rsidRDefault="00000593" w:rsidP="007B23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2"/>
              </w:rPr>
              <w:t>Среднее базовое значение формируется  на основании фактических данных, полученных в результате реализации мероприятий муниципальной программы  по информированию населения в 2016 году. Рассчитывается по методике расчета  значений отчетного периода.</w:t>
            </w:r>
          </w:p>
        </w:tc>
      </w:tr>
      <w:tr w:rsidR="00000593" w:rsidRPr="003B304F" w:rsidTr="00000593">
        <w:trPr>
          <w:trHeight w:val="1751"/>
        </w:trPr>
        <w:tc>
          <w:tcPr>
            <w:tcW w:w="908" w:type="dxa"/>
          </w:tcPr>
          <w:p w:rsidR="00000593" w:rsidRPr="003B304F" w:rsidRDefault="008C5FBB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1.1</w:t>
            </w:r>
          </w:p>
        </w:tc>
        <w:tc>
          <w:tcPr>
            <w:tcW w:w="3265" w:type="dxa"/>
          </w:tcPr>
          <w:p w:rsidR="008C5FBB" w:rsidRPr="008C5FBB" w:rsidRDefault="008C5FBB" w:rsidP="00000593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8C5FBB">
              <w:rPr>
                <w:rFonts w:ascii="Times New Roman" w:hAnsi="Times New Roman" w:cs="Times New Roman"/>
                <w:b/>
                <w:szCs w:val="22"/>
              </w:rPr>
              <w:t>Целевой показатель 1</w:t>
            </w:r>
          </w:p>
          <w:p w:rsidR="00000593" w:rsidRPr="003B304F" w:rsidRDefault="00000593" w:rsidP="0000059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Уровень и</w:t>
            </w:r>
            <w:r w:rsidRPr="0045204F">
              <w:rPr>
                <w:rFonts w:ascii="Times New Roman" w:hAnsi="Times New Roman" w:cs="Times New Roman"/>
                <w:szCs w:val="22"/>
              </w:rPr>
              <w:t>нформировани</w:t>
            </w:r>
            <w:r>
              <w:rPr>
                <w:rFonts w:ascii="Times New Roman" w:hAnsi="Times New Roman" w:cs="Times New Roman"/>
                <w:szCs w:val="22"/>
              </w:rPr>
              <w:t>я</w:t>
            </w:r>
            <w:r w:rsidRPr="0045204F">
              <w:rPr>
                <w:rFonts w:ascii="Times New Roman" w:hAnsi="Times New Roman" w:cs="Times New Roman"/>
                <w:szCs w:val="22"/>
              </w:rPr>
              <w:t xml:space="preserve"> населения Московской области об основных событиях социально-экономического развития, общественно-политической жизни, освещение деятельности органов местного самоуправления муниципального образования Московской области в печатных </w:t>
            </w:r>
            <w:proofErr w:type="gramStart"/>
            <w:r w:rsidRPr="0045204F">
              <w:rPr>
                <w:rFonts w:ascii="Times New Roman" w:hAnsi="Times New Roman" w:cs="Times New Roman"/>
                <w:szCs w:val="22"/>
              </w:rPr>
              <w:t>СМИ</w:t>
            </w:r>
            <w:proofErr w:type="gramEnd"/>
            <w:r w:rsidRPr="0045204F">
              <w:rPr>
                <w:rFonts w:ascii="Times New Roman" w:hAnsi="Times New Roman" w:cs="Times New Roman"/>
                <w:szCs w:val="22"/>
              </w:rPr>
              <w:t xml:space="preserve"> выходящих на территории муниципального образования</w:t>
            </w:r>
            <w:r w:rsidRPr="003B304F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000593" w:rsidRPr="003B304F" w:rsidRDefault="00000593" w:rsidP="003F29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843" w:type="dxa"/>
          </w:tcPr>
          <w:p w:rsidR="00000593" w:rsidRPr="00000593" w:rsidRDefault="00000593" w:rsidP="007B23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2"/>
              </w:rPr>
              <w:t>Форма, разработанная ГУИП «Расчет показателей»</w:t>
            </w:r>
          </w:p>
        </w:tc>
        <w:tc>
          <w:tcPr>
            <w:tcW w:w="6662" w:type="dxa"/>
          </w:tcPr>
          <w:p w:rsidR="00000593" w:rsidRPr="00111AB7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E238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псми</w:t>
            </w:r>
            <w:r w:rsidRPr="00897483">
              <w:rPr>
                <w:rFonts w:ascii="Times New Roman" w:hAnsi="Times New Roman" w:cs="Times New Roman"/>
                <w:szCs w:val="22"/>
              </w:rPr>
              <w:t xml:space="preserve"> =(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N</w:t>
            </w:r>
            <w:r>
              <w:rPr>
                <w:rFonts w:ascii="Times New Roman" w:hAnsi="Times New Roman" w:cs="Times New Roman"/>
                <w:szCs w:val="22"/>
              </w:rPr>
              <w:t>пол</w:t>
            </w:r>
            <w:r w:rsidRPr="00897483">
              <w:rPr>
                <w:rFonts w:ascii="Times New Roman" w:hAnsi="Times New Roman" w:cs="Times New Roman"/>
                <w:szCs w:val="22"/>
              </w:rPr>
              <w:t xml:space="preserve"> * </w:t>
            </w:r>
            <w:r>
              <w:rPr>
                <w:rFonts w:ascii="Times New Roman" w:hAnsi="Times New Roman" w:cs="Times New Roman"/>
                <w:szCs w:val="22"/>
              </w:rPr>
              <w:t>Т)/</w:t>
            </w:r>
            <w:r w:rsidRPr="00E2384C">
              <w:rPr>
                <w:rFonts w:ascii="Times New Roman" w:hAnsi="Times New Roman" w:cs="Times New Roman"/>
                <w:sz w:val="28"/>
                <w:szCs w:val="28"/>
              </w:rPr>
              <w:t xml:space="preserve"> ЦА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  <w:p w:rsidR="00000593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97483">
              <w:rPr>
                <w:rFonts w:ascii="Times New Roman" w:hAnsi="Times New Roman" w:cs="Times New Roman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Cs w:val="22"/>
              </w:rPr>
              <w:t xml:space="preserve"> где:</w:t>
            </w:r>
          </w:p>
          <w:p w:rsidR="00000593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B5A6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E876C6">
              <w:rPr>
                <w:rFonts w:ascii="Times New Roman" w:hAnsi="Times New Roman" w:cs="Times New Roman"/>
                <w:szCs w:val="22"/>
                <w:vertAlign w:val="subscript"/>
              </w:rPr>
              <w:t>пол</w:t>
            </w:r>
            <w:r>
              <w:rPr>
                <w:rFonts w:ascii="Times New Roman" w:hAnsi="Times New Roman" w:cs="Times New Roman"/>
                <w:szCs w:val="22"/>
              </w:rPr>
              <w:t xml:space="preserve"> — количество полос формата А3, запланированных в результате проведения мероприятий;</w:t>
            </w:r>
          </w:p>
          <w:p w:rsidR="00000593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Т — разовый тираж,</w:t>
            </w:r>
            <w:r w:rsidRPr="003A65DB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как количество потенциальных потребителей информации;</w:t>
            </w:r>
          </w:p>
          <w:p w:rsidR="00000593" w:rsidRPr="00E876C6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</w:rPr>
              <w:t>ЦА</w:t>
            </w:r>
            <w:proofErr w:type="gramStart"/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  <w:r w:rsidRPr="00E238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целевая аудитория (совершеннолетние жители муниципального образования  +18).</w:t>
            </w:r>
          </w:p>
        </w:tc>
      </w:tr>
      <w:tr w:rsidR="00000593" w:rsidRPr="00B17B55" w:rsidTr="00000593">
        <w:tc>
          <w:tcPr>
            <w:tcW w:w="908" w:type="dxa"/>
          </w:tcPr>
          <w:p w:rsidR="00000593" w:rsidRPr="003B304F" w:rsidRDefault="008C5FBB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1.2</w:t>
            </w:r>
          </w:p>
        </w:tc>
        <w:tc>
          <w:tcPr>
            <w:tcW w:w="3265" w:type="dxa"/>
          </w:tcPr>
          <w:p w:rsidR="008C5FBB" w:rsidRPr="008C5FBB" w:rsidRDefault="008C5FBB" w:rsidP="00000593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8C5FBB">
              <w:rPr>
                <w:rFonts w:ascii="Times New Roman" w:hAnsi="Times New Roman" w:cs="Times New Roman"/>
                <w:b/>
                <w:szCs w:val="22"/>
              </w:rPr>
              <w:t>Целевой показатель</w:t>
            </w:r>
            <w:r>
              <w:rPr>
                <w:rFonts w:ascii="Times New Roman" w:hAnsi="Times New Roman" w:cs="Times New Roman"/>
                <w:b/>
                <w:szCs w:val="22"/>
              </w:rPr>
              <w:t xml:space="preserve"> 2</w:t>
            </w:r>
          </w:p>
          <w:p w:rsidR="00000593" w:rsidRPr="003B304F" w:rsidRDefault="00000593" w:rsidP="0000059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Уровень и</w:t>
            </w:r>
            <w:r w:rsidRPr="00B17B55">
              <w:rPr>
                <w:rFonts w:ascii="Times New Roman" w:hAnsi="Times New Roman" w:cs="Times New Roman"/>
                <w:szCs w:val="22"/>
              </w:rPr>
              <w:t>нформировани</w:t>
            </w:r>
            <w:r>
              <w:rPr>
                <w:rFonts w:ascii="Times New Roman" w:hAnsi="Times New Roman" w:cs="Times New Roman"/>
                <w:szCs w:val="22"/>
              </w:rPr>
              <w:t>я</w:t>
            </w:r>
            <w:r w:rsidRPr="00B17B55">
              <w:rPr>
                <w:rFonts w:ascii="Times New Roman" w:hAnsi="Times New Roman" w:cs="Times New Roman"/>
                <w:szCs w:val="22"/>
              </w:rPr>
              <w:t xml:space="preserve"> жителей  муниципального </w:t>
            </w:r>
            <w:r w:rsidRPr="00B17B55">
              <w:rPr>
                <w:rFonts w:ascii="Times New Roman" w:hAnsi="Times New Roman" w:cs="Times New Roman"/>
                <w:szCs w:val="22"/>
              </w:rPr>
              <w:lastRenderedPageBreak/>
              <w:t>образования Московской области о деятельности органов местного самоуправления путем изготовления и распространения (вещания) на территории муниципального образования Московской области радиопрограммы</w:t>
            </w:r>
          </w:p>
        </w:tc>
        <w:tc>
          <w:tcPr>
            <w:tcW w:w="1701" w:type="dxa"/>
          </w:tcPr>
          <w:p w:rsidR="00000593" w:rsidRPr="003B304F" w:rsidRDefault="00000593" w:rsidP="003F29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%</w:t>
            </w:r>
          </w:p>
        </w:tc>
        <w:tc>
          <w:tcPr>
            <w:tcW w:w="1843" w:type="dxa"/>
          </w:tcPr>
          <w:p w:rsidR="00000593" w:rsidRPr="00000593" w:rsidRDefault="00000593" w:rsidP="007B23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Форма, разработанная ГУИП «Расчет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показателей»</w:t>
            </w:r>
          </w:p>
        </w:tc>
        <w:tc>
          <w:tcPr>
            <w:tcW w:w="6662" w:type="dxa"/>
            <w:tcBorders>
              <w:bottom w:val="nil"/>
            </w:tcBorders>
          </w:tcPr>
          <w:p w:rsidR="00000593" w:rsidRPr="00111AB7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радио</w:t>
            </w:r>
            <w:r w:rsidRPr="00897483">
              <w:rPr>
                <w:rFonts w:ascii="Times New Roman" w:hAnsi="Times New Roman" w:cs="Times New Roman"/>
                <w:szCs w:val="22"/>
              </w:rPr>
              <w:t xml:space="preserve"> =(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N</w:t>
            </w:r>
            <w:r w:rsidRPr="005B5A64">
              <w:rPr>
                <w:rFonts w:ascii="Times New Roman" w:hAnsi="Times New Roman" w:cs="Times New Roman"/>
                <w:szCs w:val="22"/>
                <w:vertAlign w:val="subscript"/>
              </w:rPr>
              <w:t>мин</w:t>
            </w:r>
            <w:r w:rsidRPr="00897483">
              <w:rPr>
                <w:rFonts w:ascii="Times New Roman" w:hAnsi="Times New Roman" w:cs="Times New Roman"/>
                <w:szCs w:val="22"/>
              </w:rPr>
              <w:t xml:space="preserve"> * </w:t>
            </w:r>
            <w:r>
              <w:rPr>
                <w:rFonts w:ascii="Times New Roman" w:hAnsi="Times New Roman" w:cs="Times New Roman"/>
                <w:szCs w:val="22"/>
              </w:rPr>
              <w:t>С</w:t>
            </w:r>
            <w:r w:rsidRPr="005B5A64">
              <w:rPr>
                <w:rFonts w:ascii="Times New Roman" w:hAnsi="Times New Roman" w:cs="Times New Roman"/>
                <w:szCs w:val="22"/>
                <w:vertAlign w:val="subscript"/>
              </w:rPr>
              <w:t>р</w:t>
            </w:r>
            <w:r>
              <w:rPr>
                <w:rFonts w:ascii="Times New Roman" w:hAnsi="Times New Roman" w:cs="Times New Roman"/>
                <w:szCs w:val="22"/>
              </w:rPr>
              <w:t>)/</w:t>
            </w:r>
            <w:r w:rsidRPr="00E2384C">
              <w:rPr>
                <w:rFonts w:ascii="Times New Roman" w:hAnsi="Times New Roman" w:cs="Times New Roman"/>
                <w:sz w:val="28"/>
                <w:szCs w:val="28"/>
              </w:rPr>
              <w:t xml:space="preserve"> ЦА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  <w:p w:rsidR="00000593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97483">
              <w:rPr>
                <w:rFonts w:ascii="Times New Roman" w:hAnsi="Times New Roman" w:cs="Times New Roman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Cs w:val="22"/>
              </w:rPr>
              <w:t xml:space="preserve"> где:</w:t>
            </w:r>
          </w:p>
          <w:p w:rsidR="00000593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N</w:t>
            </w:r>
            <w:r w:rsidRPr="005B5A64">
              <w:rPr>
                <w:rFonts w:ascii="Times New Roman" w:hAnsi="Times New Roman" w:cs="Times New Roman"/>
                <w:szCs w:val="22"/>
                <w:vertAlign w:val="subscript"/>
              </w:rPr>
              <w:t>мин</w:t>
            </w:r>
            <w:r>
              <w:rPr>
                <w:rFonts w:ascii="Times New Roman" w:hAnsi="Times New Roman" w:cs="Times New Roman"/>
                <w:szCs w:val="22"/>
              </w:rPr>
              <w:t xml:space="preserve"> — количество минут</w:t>
            </w:r>
            <w:r w:rsidRPr="003A65DB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вещания, запланированных в результате </w:t>
            </w:r>
            <w:r>
              <w:rPr>
                <w:rFonts w:ascii="Times New Roman" w:hAnsi="Times New Roman" w:cs="Times New Roman"/>
                <w:szCs w:val="22"/>
              </w:rPr>
              <w:lastRenderedPageBreak/>
              <w:t>проведения мероприятий;</w:t>
            </w:r>
          </w:p>
          <w:p w:rsidR="00000593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С</w:t>
            </w:r>
            <w:r w:rsidRPr="005B5A64">
              <w:rPr>
                <w:rFonts w:ascii="Times New Roman" w:hAnsi="Times New Roman" w:cs="Times New Roman"/>
                <w:szCs w:val="22"/>
                <w:vertAlign w:val="subscript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 — количество абонентов (кабельного вещания), либо охват (эфирного вещания), как количество потенциальных потребителей информации;</w:t>
            </w:r>
          </w:p>
          <w:p w:rsidR="00000593" w:rsidRPr="00B17B55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</w:rPr>
              <w:t>ЦА</w:t>
            </w:r>
            <w:proofErr w:type="gramStart"/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  <w:r w:rsidRPr="00E238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целевая аудитория (совершеннолетние жители муниципального образования  +18).</w:t>
            </w:r>
          </w:p>
        </w:tc>
      </w:tr>
      <w:tr w:rsidR="00000593" w:rsidRPr="003B304F" w:rsidTr="00000593">
        <w:trPr>
          <w:trHeight w:val="1669"/>
        </w:trPr>
        <w:tc>
          <w:tcPr>
            <w:tcW w:w="908" w:type="dxa"/>
          </w:tcPr>
          <w:p w:rsidR="00000593" w:rsidRPr="003B304F" w:rsidRDefault="008C5FBB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1.3</w:t>
            </w:r>
          </w:p>
        </w:tc>
        <w:tc>
          <w:tcPr>
            <w:tcW w:w="3265" w:type="dxa"/>
          </w:tcPr>
          <w:p w:rsidR="008C5FBB" w:rsidRPr="008C5FBB" w:rsidRDefault="008C5FBB" w:rsidP="00000593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Целевой показатель 3</w:t>
            </w:r>
          </w:p>
          <w:p w:rsidR="00000593" w:rsidRPr="003B304F" w:rsidRDefault="00000593" w:rsidP="0000059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Уровень и</w:t>
            </w:r>
            <w:r w:rsidRPr="00B17B55">
              <w:rPr>
                <w:rFonts w:ascii="Times New Roman" w:hAnsi="Times New Roman" w:cs="Times New Roman"/>
                <w:szCs w:val="22"/>
              </w:rPr>
              <w:t>нформировани</w:t>
            </w:r>
            <w:r>
              <w:rPr>
                <w:rFonts w:ascii="Times New Roman" w:hAnsi="Times New Roman" w:cs="Times New Roman"/>
                <w:szCs w:val="22"/>
              </w:rPr>
              <w:t>я</w:t>
            </w:r>
            <w:r w:rsidRPr="00B17B55">
              <w:rPr>
                <w:rFonts w:ascii="Times New Roman" w:hAnsi="Times New Roman" w:cs="Times New Roman"/>
                <w:szCs w:val="22"/>
              </w:rPr>
              <w:t xml:space="preserve"> жителей  муниципального образования Московской области о деятельности органов местного самоуправления путем изготовления и распространения (вещания) на территории муниципального образования Московской области телепередач</w:t>
            </w:r>
          </w:p>
        </w:tc>
        <w:tc>
          <w:tcPr>
            <w:tcW w:w="1701" w:type="dxa"/>
          </w:tcPr>
          <w:p w:rsidR="00000593" w:rsidRPr="003B304F" w:rsidRDefault="00000593" w:rsidP="003F29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843" w:type="dxa"/>
          </w:tcPr>
          <w:p w:rsidR="00000593" w:rsidRPr="00000593" w:rsidRDefault="00000593" w:rsidP="007B23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2"/>
              </w:rPr>
              <w:t>Форма, разработанная ГУИП «Расчет показателей»</w:t>
            </w:r>
          </w:p>
        </w:tc>
        <w:tc>
          <w:tcPr>
            <w:tcW w:w="6662" w:type="dxa"/>
          </w:tcPr>
          <w:p w:rsidR="00000593" w:rsidRPr="004112A0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тв</w:t>
            </w:r>
            <w:r w:rsidRPr="00897483">
              <w:rPr>
                <w:rFonts w:ascii="Times New Roman" w:hAnsi="Times New Roman" w:cs="Times New Roman"/>
                <w:szCs w:val="22"/>
              </w:rPr>
              <w:t xml:space="preserve"> =(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N</w:t>
            </w:r>
            <w:r w:rsidRPr="005B5A64">
              <w:rPr>
                <w:rFonts w:ascii="Times New Roman" w:hAnsi="Times New Roman" w:cs="Times New Roman"/>
                <w:szCs w:val="22"/>
                <w:vertAlign w:val="subscript"/>
              </w:rPr>
              <w:t>мин</w:t>
            </w:r>
            <w:r w:rsidRPr="00897483">
              <w:rPr>
                <w:rFonts w:ascii="Times New Roman" w:hAnsi="Times New Roman" w:cs="Times New Roman"/>
                <w:szCs w:val="22"/>
              </w:rPr>
              <w:t xml:space="preserve"> *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тв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)/</w:t>
            </w:r>
            <w:r w:rsidRPr="00E2384C">
              <w:rPr>
                <w:rFonts w:ascii="Times New Roman" w:hAnsi="Times New Roman" w:cs="Times New Roman"/>
                <w:sz w:val="28"/>
                <w:szCs w:val="28"/>
              </w:rPr>
              <w:t xml:space="preserve"> ЦА</w:t>
            </w:r>
            <w:r w:rsidRPr="0027039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  <w:p w:rsidR="00000593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97483">
              <w:rPr>
                <w:rFonts w:ascii="Times New Roman" w:hAnsi="Times New Roman" w:cs="Times New Roman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Cs w:val="22"/>
              </w:rPr>
              <w:t xml:space="preserve"> где:</w:t>
            </w:r>
          </w:p>
          <w:p w:rsidR="00000593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N</w:t>
            </w:r>
            <w:r w:rsidRPr="005B5A64">
              <w:rPr>
                <w:rFonts w:ascii="Times New Roman" w:hAnsi="Times New Roman" w:cs="Times New Roman"/>
                <w:szCs w:val="22"/>
                <w:vertAlign w:val="subscript"/>
              </w:rPr>
              <w:t>мин</w:t>
            </w:r>
            <w:r>
              <w:rPr>
                <w:rFonts w:ascii="Times New Roman" w:hAnsi="Times New Roman" w:cs="Times New Roman"/>
                <w:szCs w:val="22"/>
              </w:rPr>
              <w:t xml:space="preserve"> — количество минут вещания, запланированных в результате проведения мероприятий;</w:t>
            </w:r>
          </w:p>
          <w:p w:rsidR="00000593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тв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— количество абонентов (кабельного вещания), либо охват (эфирного вещания), как количество потенциальных потребителей информации;</w:t>
            </w:r>
          </w:p>
          <w:p w:rsidR="00000593" w:rsidRPr="003B304F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</w:rPr>
              <w:t>ЦА</w:t>
            </w:r>
            <w:proofErr w:type="gramStart"/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  <w:r w:rsidRPr="00E238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целевая аудитория (совершеннолетние жители муниципального образования  +18).</w:t>
            </w:r>
          </w:p>
        </w:tc>
      </w:tr>
      <w:tr w:rsidR="00000593" w:rsidRPr="003B304F" w:rsidTr="00000593">
        <w:trPr>
          <w:trHeight w:val="165"/>
        </w:trPr>
        <w:tc>
          <w:tcPr>
            <w:tcW w:w="908" w:type="dxa"/>
          </w:tcPr>
          <w:p w:rsidR="00000593" w:rsidRPr="003B304F" w:rsidRDefault="008C5FBB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1.4</w:t>
            </w:r>
          </w:p>
        </w:tc>
        <w:tc>
          <w:tcPr>
            <w:tcW w:w="3265" w:type="dxa"/>
          </w:tcPr>
          <w:p w:rsidR="008C5FBB" w:rsidRPr="008C5FBB" w:rsidRDefault="008C5FBB" w:rsidP="0000059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C5FBB">
              <w:rPr>
                <w:rFonts w:ascii="Times New Roman" w:hAnsi="Times New Roman" w:cs="Times New Roman"/>
                <w:b/>
              </w:rPr>
              <w:t>Целевой показатель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</w:p>
          <w:p w:rsidR="00000593" w:rsidRPr="00631516" w:rsidRDefault="00000593" w:rsidP="00000593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Уровень </w:t>
            </w:r>
            <w:r w:rsidRPr="00A82780">
              <w:rPr>
                <w:rFonts w:ascii="Times New Roman" w:hAnsi="Times New Roman" w:cs="Times New Roman"/>
              </w:rPr>
              <w:t xml:space="preserve">информирования населения  муниципального образования Московской области о деятельности органов местного самоуправления муниципального образования Московской области путем размещения </w:t>
            </w:r>
            <w:r>
              <w:rPr>
                <w:rFonts w:ascii="Times New Roman" w:hAnsi="Times New Roman" w:cs="Times New Roman"/>
              </w:rPr>
              <w:t>материалов</w:t>
            </w:r>
            <w:r w:rsidRPr="00A82780">
              <w:rPr>
                <w:rFonts w:ascii="Times New Roman" w:hAnsi="Times New Roman" w:cs="Times New Roman"/>
              </w:rPr>
              <w:t xml:space="preserve"> в электронных  СМИ, распространяемых в сети Интернет (сетевых изданиях).  </w:t>
            </w:r>
            <w:r>
              <w:rPr>
                <w:rFonts w:ascii="Times New Roman" w:hAnsi="Times New Roman" w:cs="Times New Roman"/>
              </w:rPr>
              <w:t>Создание и в</w:t>
            </w:r>
            <w:r w:rsidRPr="00A82780">
              <w:rPr>
                <w:rFonts w:ascii="Times New Roman" w:hAnsi="Times New Roman" w:cs="Times New Roman"/>
              </w:rPr>
              <w:t>едение информационных ресурсов и баз данных муниципального образования Московской области</w:t>
            </w:r>
          </w:p>
        </w:tc>
        <w:tc>
          <w:tcPr>
            <w:tcW w:w="1701" w:type="dxa"/>
          </w:tcPr>
          <w:p w:rsidR="00000593" w:rsidRPr="00631516" w:rsidRDefault="00000593" w:rsidP="003F294A">
            <w:pPr>
              <w:spacing w:after="0" w:line="240" w:lineRule="auto"/>
            </w:pPr>
            <w:r>
              <w:t>%</w:t>
            </w:r>
          </w:p>
        </w:tc>
        <w:tc>
          <w:tcPr>
            <w:tcW w:w="1843" w:type="dxa"/>
          </w:tcPr>
          <w:p w:rsidR="00000593" w:rsidRPr="00000593" w:rsidRDefault="00000593" w:rsidP="007B23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2"/>
              </w:rPr>
              <w:t>Форма, разработанная ГУИП «Расчет показателей»</w:t>
            </w:r>
          </w:p>
        </w:tc>
        <w:tc>
          <w:tcPr>
            <w:tcW w:w="6662" w:type="dxa"/>
          </w:tcPr>
          <w:p w:rsidR="00000593" w:rsidRPr="00111AB7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ин</w:t>
            </w:r>
            <w:r w:rsidRPr="00897483">
              <w:rPr>
                <w:rFonts w:ascii="Times New Roman" w:hAnsi="Times New Roman" w:cs="Times New Roman"/>
                <w:szCs w:val="22"/>
              </w:rPr>
              <w:t xml:space="preserve"> =(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N</w:t>
            </w:r>
            <w:r w:rsidRPr="005B5A64">
              <w:rPr>
                <w:rFonts w:ascii="Times New Roman" w:hAnsi="Times New Roman" w:cs="Times New Roman"/>
                <w:szCs w:val="22"/>
                <w:vertAlign w:val="subscript"/>
              </w:rPr>
              <w:t>мин</w:t>
            </w:r>
            <w:r w:rsidRPr="00897483">
              <w:rPr>
                <w:rFonts w:ascii="Times New Roman" w:hAnsi="Times New Roman" w:cs="Times New Roman"/>
                <w:szCs w:val="22"/>
              </w:rPr>
              <w:t xml:space="preserve"> *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ин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)/</w:t>
            </w:r>
            <w:r w:rsidRPr="00E2384C">
              <w:rPr>
                <w:rFonts w:ascii="Times New Roman" w:hAnsi="Times New Roman" w:cs="Times New Roman"/>
                <w:sz w:val="28"/>
                <w:szCs w:val="28"/>
              </w:rPr>
              <w:t xml:space="preserve"> ЦА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  <w:p w:rsidR="00000593" w:rsidRPr="004112A0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00593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97483">
              <w:rPr>
                <w:rFonts w:ascii="Times New Roman" w:hAnsi="Times New Roman" w:cs="Times New Roman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Cs w:val="22"/>
              </w:rPr>
              <w:t xml:space="preserve"> где:</w:t>
            </w:r>
          </w:p>
          <w:p w:rsidR="00000593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N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мат</w:t>
            </w:r>
            <w:r>
              <w:rPr>
                <w:rFonts w:ascii="Times New Roman" w:hAnsi="Times New Roman" w:cs="Times New Roman"/>
                <w:szCs w:val="22"/>
              </w:rPr>
              <w:t xml:space="preserve"> — количество материалов, запланированных к размещению в результате выполнения мероприятий;</w:t>
            </w:r>
          </w:p>
          <w:p w:rsidR="00000593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С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ин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— количество посетителей интернет издания в отчетный период;</w:t>
            </w:r>
          </w:p>
          <w:p w:rsidR="00000593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</w:rPr>
              <w:t>ЦА</w:t>
            </w:r>
            <w:proofErr w:type="gramStart"/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  <w:r w:rsidRPr="00E238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целевая аудитория (совершеннолетние жители муниципального образования  +18).</w:t>
            </w:r>
          </w:p>
          <w:p w:rsidR="00000593" w:rsidRPr="003B304F" w:rsidRDefault="00000593" w:rsidP="007B23A0">
            <w:pPr>
              <w:pStyle w:val="ConsPlusNormal"/>
              <w:rPr>
                <w:rFonts w:ascii="Times New Roman" w:hAnsi="Times New Roman"/>
                <w:color w:val="000000"/>
              </w:rPr>
            </w:pPr>
          </w:p>
        </w:tc>
      </w:tr>
      <w:tr w:rsidR="00000593" w:rsidRPr="003B304F" w:rsidTr="00000593">
        <w:trPr>
          <w:trHeight w:val="2291"/>
        </w:trPr>
        <w:tc>
          <w:tcPr>
            <w:tcW w:w="908" w:type="dxa"/>
          </w:tcPr>
          <w:p w:rsidR="00000593" w:rsidRPr="003B304F" w:rsidRDefault="008C5FBB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1.5</w:t>
            </w:r>
          </w:p>
        </w:tc>
        <w:tc>
          <w:tcPr>
            <w:tcW w:w="3265" w:type="dxa"/>
          </w:tcPr>
          <w:p w:rsidR="008C5FBB" w:rsidRPr="008C5FBB" w:rsidRDefault="008C5FBB" w:rsidP="00336322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8C5FBB">
              <w:rPr>
                <w:rFonts w:ascii="Times New Roman" w:hAnsi="Times New Roman" w:cs="Times New Roman"/>
                <w:b/>
                <w:szCs w:val="22"/>
              </w:rPr>
              <w:t>Целевой показатель</w:t>
            </w:r>
            <w:r>
              <w:rPr>
                <w:rFonts w:ascii="Times New Roman" w:hAnsi="Times New Roman" w:cs="Times New Roman"/>
                <w:b/>
                <w:szCs w:val="22"/>
              </w:rPr>
              <w:t xml:space="preserve"> 5</w:t>
            </w:r>
          </w:p>
          <w:p w:rsidR="00000593" w:rsidRPr="00B85FDD" w:rsidRDefault="00000593" w:rsidP="0033632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Уровень </w:t>
            </w:r>
            <w:r w:rsidRPr="005B5A64">
              <w:rPr>
                <w:rFonts w:ascii="Times New Roman" w:hAnsi="Times New Roman" w:cs="Times New Roman"/>
              </w:rPr>
              <w:t>информирования населения путем изготовления и распространения полиграфической продукции о социально значимых вопросах в деятельности органов местного самоуправления муниципального образования Московской области, формирование положительного образа муниципального образования как социально ориентированного, комфортного для жизни и ведения предпринимательской деятельности</w:t>
            </w:r>
          </w:p>
        </w:tc>
        <w:tc>
          <w:tcPr>
            <w:tcW w:w="1701" w:type="dxa"/>
          </w:tcPr>
          <w:p w:rsidR="00000593" w:rsidRPr="00B85FDD" w:rsidRDefault="00000593" w:rsidP="003F294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843" w:type="dxa"/>
          </w:tcPr>
          <w:p w:rsidR="00000593" w:rsidRPr="00000593" w:rsidRDefault="00000593" w:rsidP="007B23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2"/>
              </w:rPr>
              <w:t>Форма, разработанная ГУИП «Расчет показателей»</w:t>
            </w:r>
          </w:p>
        </w:tc>
        <w:tc>
          <w:tcPr>
            <w:tcW w:w="6662" w:type="dxa"/>
          </w:tcPr>
          <w:p w:rsidR="00000593" w:rsidRPr="00111AB7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2384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пп</w:t>
            </w:r>
            <w:r w:rsidRPr="00897483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=(М</w:t>
            </w:r>
            <w:r w:rsidRPr="00897483">
              <w:rPr>
                <w:rFonts w:ascii="Times New Roman" w:hAnsi="Times New Roman" w:cs="Times New Roman"/>
                <w:szCs w:val="22"/>
              </w:rPr>
              <w:t xml:space="preserve"> *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Т</w:t>
            </w:r>
            <w:r w:rsidRPr="00177F38">
              <w:rPr>
                <w:rFonts w:ascii="Times New Roman" w:hAnsi="Times New Roman" w:cs="Times New Roman"/>
                <w:szCs w:val="22"/>
                <w:vertAlign w:val="subscript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)/</w:t>
            </w:r>
            <w:r w:rsidRPr="00E2384C">
              <w:rPr>
                <w:rFonts w:ascii="Times New Roman" w:hAnsi="Times New Roman" w:cs="Times New Roman"/>
                <w:sz w:val="28"/>
                <w:szCs w:val="28"/>
              </w:rPr>
              <w:t xml:space="preserve"> ЦА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  <w:p w:rsidR="00000593" w:rsidRPr="004112A0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000593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97483">
              <w:rPr>
                <w:rFonts w:ascii="Times New Roman" w:hAnsi="Times New Roman" w:cs="Times New Roman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Cs w:val="22"/>
              </w:rPr>
              <w:t xml:space="preserve"> где:</w:t>
            </w:r>
          </w:p>
          <w:p w:rsidR="00000593" w:rsidRDefault="00000593" w:rsidP="007B23A0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Cs w:val="22"/>
              </w:rPr>
              <w:t xml:space="preserve"> — количество социально-значимых мероприятий, к которым запланировано информирование населения посредствам полиграфической продукции;</w:t>
            </w:r>
          </w:p>
          <w:p w:rsidR="00000593" w:rsidRDefault="00000593" w:rsidP="007B23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Cs w:val="22"/>
              </w:rPr>
              <w:t>Т</w:t>
            </w:r>
            <w:r w:rsidRPr="00177F38">
              <w:rPr>
                <w:rFonts w:ascii="Times New Roman" w:hAnsi="Times New Roman" w:cs="Times New Roman"/>
                <w:szCs w:val="22"/>
                <w:vertAlign w:val="subscript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— общий тира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ж(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шт.), как количество потенциальных потребителей информации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0593" w:rsidRPr="00631516" w:rsidRDefault="00000593" w:rsidP="007B23A0">
            <w:pPr>
              <w:pStyle w:val="ConsPlusNormal"/>
            </w:pPr>
            <w:r w:rsidRPr="00E2384C">
              <w:rPr>
                <w:rFonts w:ascii="Times New Roman" w:hAnsi="Times New Roman" w:cs="Times New Roman"/>
                <w:sz w:val="28"/>
                <w:szCs w:val="28"/>
              </w:rPr>
              <w:t>ЦА</w:t>
            </w:r>
            <w:proofErr w:type="gramStart"/>
            <w:r w:rsidRPr="00BB55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  <w:r w:rsidRPr="00E2384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целевая аудитория (совершеннолетние жители муниципального образования  +18).</w:t>
            </w:r>
          </w:p>
        </w:tc>
      </w:tr>
      <w:tr w:rsidR="00000593" w:rsidTr="00000593">
        <w:tblPrEx>
          <w:tblLook w:val="04A0" w:firstRow="1" w:lastRow="0" w:firstColumn="1" w:lastColumn="0" w:noHBand="0" w:noVBand="1"/>
        </w:tblPrEx>
        <w:trPr>
          <w:trHeight w:val="2433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593" w:rsidRDefault="008C5FB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2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BB" w:rsidRPr="008C5FBB" w:rsidRDefault="008C5FBB" w:rsidP="00336322">
            <w:pPr>
              <w:pStyle w:val="ConsPlusNormal"/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C5FBB">
              <w:rPr>
                <w:rFonts w:ascii="Times New Roman" w:hAnsi="Times New Roman" w:cs="Times New Roman"/>
                <w:b/>
              </w:rPr>
              <w:t>Макропоказатель</w:t>
            </w:r>
          </w:p>
          <w:p w:rsidR="00000593" w:rsidRDefault="004045DE" w:rsidP="0033632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Повышение уровня информированности населения муниципального Московской области посредством наружной рекламы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93" w:rsidRDefault="00000593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93" w:rsidRDefault="00000593" w:rsidP="009758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2"/>
              </w:rPr>
              <w:t>Форма, разработанная ГУИП «Расчет показателей»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593" w:rsidRDefault="00000593" w:rsidP="009758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А=</m:t>
              </m:r>
              <m:d>
                <m:d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В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С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 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*100%</m:t>
              </m:r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00593" w:rsidRDefault="00000593" w:rsidP="0097585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000593" w:rsidRPr="008515DB" w:rsidRDefault="00000593" w:rsidP="0097585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8515DB">
              <w:rPr>
                <w:rFonts w:ascii="Times New Roman" w:hAnsi="Times New Roman" w:cs="Times New Roman"/>
                <w:szCs w:val="22"/>
              </w:rPr>
              <w:t>А-незаконные</w:t>
            </w:r>
            <w:proofErr w:type="gramEnd"/>
            <w:r w:rsidRPr="008515DB">
              <w:rPr>
                <w:rFonts w:ascii="Times New Roman" w:hAnsi="Times New Roman" w:cs="Times New Roman"/>
                <w:szCs w:val="22"/>
              </w:rPr>
              <w:t xml:space="preserve"> рекламные конструкции по отношению к общему количеству на территории, в процентах;</w:t>
            </w:r>
          </w:p>
          <w:p w:rsidR="00000593" w:rsidRDefault="00000593" w:rsidP="008515D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В – количество рекламных конструкций в схеме и вне схемы, фактически установленных без действующих разрешений;</w:t>
            </w:r>
          </w:p>
          <w:p w:rsidR="00000593" w:rsidRDefault="00000593" w:rsidP="008515D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 xml:space="preserve">С-общее количество рекламных конструкций  на территории (сумма </w:t>
            </w:r>
            <w:r>
              <w:rPr>
                <w:rFonts w:ascii="Times New Roman" w:hAnsi="Times New Roman" w:cs="Times New Roman"/>
                <w:szCs w:val="22"/>
                <w:lang w:val="en-US" w:eastAsia="en-US"/>
              </w:rPr>
              <w:t>X</w:t>
            </w:r>
            <w:r w:rsidRPr="008515DB">
              <w:rPr>
                <w:rFonts w:ascii="Times New Roman" w:hAnsi="Times New Roman" w:cs="Times New Roman"/>
                <w:szCs w:val="22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Cs w:val="22"/>
                <w:lang w:val="en-US" w:eastAsia="en-US"/>
              </w:rPr>
              <w:t>Y</w:t>
            </w:r>
            <w:r w:rsidRPr="008515DB">
              <w:rPr>
                <w:rFonts w:ascii="Times New Roman" w:hAnsi="Times New Roman" w:cs="Times New Roman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t xml:space="preserve">и </w:t>
            </w:r>
            <w:r>
              <w:rPr>
                <w:rFonts w:ascii="Times New Roman" w:hAnsi="Times New Roman" w:cs="Times New Roman"/>
                <w:szCs w:val="22"/>
                <w:lang w:val="en-US" w:eastAsia="en-US"/>
              </w:rPr>
              <w:t>Z</w:t>
            </w:r>
            <w:r w:rsidRPr="008515DB">
              <w:rPr>
                <w:rFonts w:ascii="Times New Roman" w:hAnsi="Times New Roman" w:cs="Times New Roman"/>
                <w:szCs w:val="22"/>
                <w:lang w:eastAsia="en-US"/>
              </w:rPr>
              <w:t>)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t>;</w:t>
            </w:r>
          </w:p>
          <w:p w:rsidR="00000593" w:rsidRDefault="00000593" w:rsidP="008515D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val="en-US" w:eastAsia="en-US"/>
              </w:rPr>
              <w:t>X</w:t>
            </w:r>
            <w:r w:rsidRPr="008515DB">
              <w:rPr>
                <w:rFonts w:ascii="Times New Roman" w:hAnsi="Times New Roman" w:cs="Times New Roman"/>
                <w:szCs w:val="22"/>
                <w:lang w:eastAsia="en-US"/>
              </w:rPr>
              <w:t xml:space="preserve"> – 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t>количество рекламных конструкций вне схемы, установленных с действующими разрешениями;</w:t>
            </w:r>
          </w:p>
          <w:p w:rsidR="00000593" w:rsidRDefault="00000593" w:rsidP="008515D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val="en-US" w:eastAsia="en-US"/>
              </w:rPr>
              <w:t>Y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t>- количество рекламных конструкций вне схемы, установленных с действующими разрешениями;</w:t>
            </w:r>
          </w:p>
          <w:p w:rsidR="00000593" w:rsidRPr="008515DB" w:rsidRDefault="00000593" w:rsidP="008515D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val="en-US" w:eastAsia="en-US"/>
              </w:rPr>
              <w:t>Z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t>-количество рекламных конструкций в схеме и вне схемы, фактически установленных без действующих разрешений.</w:t>
            </w:r>
          </w:p>
          <w:p w:rsidR="00000593" w:rsidRDefault="0000059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045DE" w:rsidTr="00000593">
        <w:tblPrEx>
          <w:tblLook w:val="04A0" w:firstRow="1" w:lastRow="0" w:firstColumn="1" w:lastColumn="0" w:noHBand="0" w:noVBand="1"/>
        </w:tblPrEx>
        <w:trPr>
          <w:trHeight w:val="2433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DE" w:rsidRDefault="008C5FBB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2.1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FBB" w:rsidRPr="008C5FBB" w:rsidRDefault="008C5FBB" w:rsidP="00C71AF5">
            <w:pPr>
              <w:pStyle w:val="ConsPlusNormal"/>
              <w:spacing w:line="276" w:lineRule="auto"/>
              <w:rPr>
                <w:rFonts w:ascii="Times New Roman" w:hAnsi="Times New Roman" w:cs="Times New Roman"/>
                <w:b/>
                <w:szCs w:val="22"/>
                <w:lang w:eastAsia="en-US"/>
              </w:rPr>
            </w:pPr>
            <w:r w:rsidRPr="008C5FBB">
              <w:rPr>
                <w:rFonts w:ascii="Times New Roman" w:hAnsi="Times New Roman" w:cs="Times New Roman"/>
                <w:b/>
                <w:szCs w:val="22"/>
                <w:lang w:eastAsia="en-US"/>
              </w:rPr>
              <w:t>Целевой показатель 1</w:t>
            </w:r>
          </w:p>
          <w:p w:rsidR="004045DE" w:rsidRDefault="004045DE" w:rsidP="00C71AF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Наличие незаконных рекламных конструкций, установленных на территории муниципального образования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DE" w:rsidRDefault="004045DE" w:rsidP="00C71AF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DE" w:rsidRDefault="004045DE" w:rsidP="00C71A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2"/>
              </w:rPr>
              <w:t>Форма, разработанная ГУИП «Расчет показателей»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5DE" w:rsidRDefault="004045DE" w:rsidP="00C71A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А=</m:t>
              </m:r>
              <m:d>
                <m:d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В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С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 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*100%</m:t>
              </m:r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045DE" w:rsidRDefault="004045DE" w:rsidP="00C71A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4045DE" w:rsidRPr="008515DB" w:rsidRDefault="004045DE" w:rsidP="00C71AF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8515DB">
              <w:rPr>
                <w:rFonts w:ascii="Times New Roman" w:hAnsi="Times New Roman" w:cs="Times New Roman"/>
                <w:szCs w:val="22"/>
              </w:rPr>
              <w:t>А-незаконные</w:t>
            </w:r>
            <w:proofErr w:type="gramEnd"/>
            <w:r w:rsidRPr="008515DB">
              <w:rPr>
                <w:rFonts w:ascii="Times New Roman" w:hAnsi="Times New Roman" w:cs="Times New Roman"/>
                <w:szCs w:val="22"/>
              </w:rPr>
              <w:t xml:space="preserve"> рекламные конструкции по отношению к общему количеству на территории, в процентах;</w:t>
            </w:r>
          </w:p>
          <w:p w:rsidR="004045DE" w:rsidRDefault="004045DE" w:rsidP="00C71AF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В – количество рекламных конструкций в схеме и вне схемы, фактически установленных без действующих разрешений;</w:t>
            </w:r>
          </w:p>
          <w:p w:rsidR="004045DE" w:rsidRDefault="004045DE" w:rsidP="00C71AF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 xml:space="preserve">С-общее количество рекламных конструкций  на территории (сумма </w:t>
            </w:r>
            <w:r>
              <w:rPr>
                <w:rFonts w:ascii="Times New Roman" w:hAnsi="Times New Roman" w:cs="Times New Roman"/>
                <w:szCs w:val="22"/>
                <w:lang w:val="en-US" w:eastAsia="en-US"/>
              </w:rPr>
              <w:t>X</w:t>
            </w:r>
            <w:r w:rsidRPr="008515DB">
              <w:rPr>
                <w:rFonts w:ascii="Times New Roman" w:hAnsi="Times New Roman" w:cs="Times New Roman"/>
                <w:szCs w:val="22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Cs w:val="22"/>
                <w:lang w:val="en-US" w:eastAsia="en-US"/>
              </w:rPr>
              <w:t>Y</w:t>
            </w:r>
            <w:r w:rsidRPr="008515DB">
              <w:rPr>
                <w:rFonts w:ascii="Times New Roman" w:hAnsi="Times New Roman" w:cs="Times New Roman"/>
                <w:szCs w:val="22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t xml:space="preserve">и </w:t>
            </w:r>
            <w:r>
              <w:rPr>
                <w:rFonts w:ascii="Times New Roman" w:hAnsi="Times New Roman" w:cs="Times New Roman"/>
                <w:szCs w:val="22"/>
                <w:lang w:val="en-US" w:eastAsia="en-US"/>
              </w:rPr>
              <w:t>Z</w:t>
            </w:r>
            <w:r w:rsidRPr="008515DB">
              <w:rPr>
                <w:rFonts w:ascii="Times New Roman" w:hAnsi="Times New Roman" w:cs="Times New Roman"/>
                <w:szCs w:val="22"/>
                <w:lang w:eastAsia="en-US"/>
              </w:rPr>
              <w:t>)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t>;</w:t>
            </w:r>
          </w:p>
          <w:p w:rsidR="004045DE" w:rsidRDefault="004045DE" w:rsidP="00C71AF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val="en-US" w:eastAsia="en-US"/>
              </w:rPr>
              <w:t>X</w:t>
            </w:r>
            <w:r w:rsidRPr="008515DB">
              <w:rPr>
                <w:rFonts w:ascii="Times New Roman" w:hAnsi="Times New Roman" w:cs="Times New Roman"/>
                <w:szCs w:val="22"/>
                <w:lang w:eastAsia="en-US"/>
              </w:rPr>
              <w:t xml:space="preserve"> – 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t>количество рекламных конструкций вне схемы, установленных с действующими разрешениями;</w:t>
            </w:r>
          </w:p>
          <w:p w:rsidR="004045DE" w:rsidRDefault="004045DE" w:rsidP="00C71AF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val="en-US" w:eastAsia="en-US"/>
              </w:rPr>
              <w:t>Y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t>- количество рекламных конструкций вне схемы, установленных с действующими разрешениями;</w:t>
            </w:r>
          </w:p>
          <w:p w:rsidR="004045DE" w:rsidRPr="008515DB" w:rsidRDefault="004045DE" w:rsidP="00C71AF5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val="en-US" w:eastAsia="en-US"/>
              </w:rPr>
              <w:t>Z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t>-количество рекламных конструкций в схеме и вне схемы, фактически установленных без действующих разрешений.</w:t>
            </w:r>
          </w:p>
          <w:p w:rsidR="004045DE" w:rsidRDefault="004045DE" w:rsidP="00C71AF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342ED1" w:rsidRDefault="00342ED1" w:rsidP="003F294A"/>
    <w:sectPr w:rsidR="00342ED1" w:rsidSect="00D81D48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300"/>
    <w:rsid w:val="00000593"/>
    <w:rsid w:val="000D0300"/>
    <w:rsid w:val="00342ED1"/>
    <w:rsid w:val="003F294A"/>
    <w:rsid w:val="004045DE"/>
    <w:rsid w:val="005471E2"/>
    <w:rsid w:val="006A3054"/>
    <w:rsid w:val="00817BD2"/>
    <w:rsid w:val="008515DB"/>
    <w:rsid w:val="008C5FBB"/>
    <w:rsid w:val="00975853"/>
    <w:rsid w:val="00BB41E3"/>
    <w:rsid w:val="00BB76A8"/>
    <w:rsid w:val="00D8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FB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1D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D81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1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1D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FB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1D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D81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1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1D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4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1129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Айгерем Бахиткириевна</dc:creator>
  <cp:keywords/>
  <dc:description/>
  <cp:lastModifiedBy>Новикова Айгерем Бахиткириевна</cp:lastModifiedBy>
  <cp:revision>15</cp:revision>
  <cp:lastPrinted>2017-03-27T12:05:00Z</cp:lastPrinted>
  <dcterms:created xsi:type="dcterms:W3CDTF">2017-03-27T07:06:00Z</dcterms:created>
  <dcterms:modified xsi:type="dcterms:W3CDTF">2017-12-12T14:38:00Z</dcterms:modified>
</cp:coreProperties>
</file>